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shd w:val="clear" w:color="auto" w:fill="FFFFFF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武汉市文联所属事业单位2023年专项招聘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考试考生须知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考生须认真阅读并严格遵守本须知。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考生须携带本人二代身份证原件及考试通知书于考试当天8:00前进场，8:00仍未进入考点的考生，将视为自动放弃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试期间采取入闱封闭的办法进行管理。除规定的用品外，不得携带电子记事本类、手机、录音笔等任何储存、通讯等电子设备进入候考室，已带入的要在8：10前按考务工作人员的要求关闭电源放在指定位置集中保管。考生全部考试结束前不得离开考场。否则，按违规处理，取消考试资格及成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考生存放个人物品后，须提交身份证、考试通知书等资料，进行身份确认并抽签。对缺乏诚信，提供虚假信息者，一经查实，取消考试资格，已聘用的，取消聘用资格。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6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考生需听从考场工作人员指挥，遵守考试纪律。在指定地点候考，按指定路线行进。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7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按抽签顺序由工作人员引导进入考场。考生不得穿戴有明显特征的服装、饰品进入考场。武汉画院考生的现场绘画作品，不允许出现任何个人身份信息；面试期间，所有考生只允许说出抽签顺序号，严禁透露任何能关联个人身份的信息，包括但不限于姓名、工作单位、就读院校等，否则按违规处理，取消考试资格。考试后，不得将任何资料带离考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8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9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spacing w:line="560" w:lineRule="exact"/>
        <w:rPr>
          <w:rFonts w:hint="default" w:ascii="Times New Roman" w:hAnsi="Times New Roman" w:cs="Times New Roman"/>
          <w:color w:val="auto"/>
        </w:rPr>
      </w:pPr>
    </w:p>
    <w:bookmarkEnd w:id="0"/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2589530</wp:posOffset>
              </wp:positionH>
              <wp:positionV relativeFrom="paragraph">
                <wp:posOffset>-57150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9pt;margin-top:-4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aA0JdcAAAAKAQAADwAAAAAA&#10;AAABACAAAAAiAAAAZHJzL2Rvd25yZXYueG1sUEsBAhQAFAAAAAgAh07iQHQVUF0UAgAAFQQAAA4A&#10;AAAAAAAAAQAgAAAAJg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NzQ1ZDNkZTg2Y2RhYzlkMWU5NmNhMjBmMGI1OGYifQ=="/>
  </w:docVars>
  <w:rsids>
    <w:rsidRoot w:val="053E62DA"/>
    <w:rsid w:val="053E62DA"/>
    <w:rsid w:val="5F7962FE"/>
    <w:rsid w:val="6B1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2023-10-08T11:02:00Z</dcterms:created>
  <dc:creator>蒋中阳环</dc:creator>
  <cp:lastModifiedBy>Administrator</cp:lastModifiedBy>
  <dcterms:modified xsi:type="dcterms:W3CDTF">2023-10-08T07:45:00Z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53E181E61B824083A128FCC0B1A097DA_11</vt:lpwstr>
  </property>
</Properties>
</file>